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Website Sitemap for Karachi Institute of Kidney Diseases Association</w:t>
      </w:r>
    </w:p>
    <w:p w:rsidR="00174840" w:rsidRPr="00174840" w:rsidRDefault="00174840" w:rsidP="00174840">
      <w:p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A professional website for KIKDA should focus on: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Trust &amp; transparency 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Easy donation process 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 information accessibility 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Corporate &amp; international donor engagement 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Public awareness 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Mobile-friendly user experience 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Strong emotional and impact storytelling </w:t>
      </w:r>
    </w:p>
    <w:p w:rsidR="00174840" w:rsidRPr="00174840" w:rsidRDefault="00174840" w:rsidP="00174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Clear navigation with minimal clutter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25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Recommended Main Website Structure (Sitemap)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1. HOME PAGE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ur-PK"/>
        </w:rPr>
      </w:pPr>
      <w:r w:rsidRPr="00174840">
        <w:rPr>
          <w:rFonts w:eastAsia="Times New Roman" w:cstheme="minorHAnsi"/>
          <w:b/>
          <w:bCs/>
          <w:sz w:val="24"/>
          <w:szCs w:val="24"/>
          <w:lang w:bidi="ur-PK"/>
        </w:rPr>
        <w:t>Essential Sections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Hero Banner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“Free Kidney Care for Humanity”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Donate Now button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Emergency Contact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 Support Helpline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Quick Action Buttons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Donate Zakat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Donate General Fund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Sponsor Dialysis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Book Appointment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Apply for Support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Volunteer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Live Impact Statistics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Daily Dialysis Sessions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Surgeries Performed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ICU Beds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Patients Treated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Free Medicines Distributed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About KIKDA Snapshot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Featured Causes / Campaigns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Ramadan Appeal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Dialysis Sponsorship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Kidney Transplant Support </w:t>
      </w:r>
    </w:p>
    <w:p w:rsidR="00174840" w:rsidRPr="00174840" w:rsidRDefault="00174840" w:rsidP="001748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Children Support Program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Patient Success Stories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Corporate Partners &amp; Donors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Latest News &amp; Events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lastRenderedPageBreak/>
        <w:t xml:space="preserve">Video Section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Photo Gallery Preview </w:t>
      </w:r>
    </w:p>
    <w:p w:rsidR="00174840" w:rsidRPr="00174840" w:rsidRDefault="00174840" w:rsidP="00174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bidi="ur-PK"/>
        </w:rPr>
      </w:pPr>
      <w:r w:rsidRPr="00174840">
        <w:rPr>
          <w:rFonts w:eastAsia="Times New Roman" w:cstheme="minorHAnsi"/>
          <w:b/>
          <w:bCs/>
          <w:lang w:bidi="ur-PK"/>
        </w:rPr>
        <w:t xml:space="preserve">Footer with Important Links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26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2. ABOUT US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Pages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Introduction to KIKDA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Vision &amp; Mission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History &amp; Journey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Founder’s Message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President’s Message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CEO / COO Message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Organizational Structure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Board of Trustees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Sharia Compliance System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Why Trust KIKDA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Achievements &amp; Milestones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Annual Reports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Certifications &amp; Registrations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Legal Documents </w:t>
      </w:r>
    </w:p>
    <w:p w:rsidR="00174840" w:rsidRPr="00174840" w:rsidRDefault="00174840" w:rsidP="00174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Transparency &amp; Accountability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27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3. MEDICAL SERVICES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Main Departments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Nephrology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Dialysis Center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Urology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ICU &amp; Critical Care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General Surgery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Vascular Surgery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Interventional Radiology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Laboratory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Radiology &amp; Imaging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OPD Clinics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Emergency Services </w:t>
      </w:r>
    </w:p>
    <w:p w:rsidR="00174840" w:rsidRPr="00174840" w:rsidRDefault="00174840" w:rsidP="001748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Pharmacy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Each Department Page Should Include</w:t>
      </w:r>
    </w:p>
    <w:p w:rsidR="00174840" w:rsidRPr="00174840" w:rsidRDefault="00174840" w:rsidP="00174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Introduction </w:t>
      </w:r>
    </w:p>
    <w:p w:rsidR="00174840" w:rsidRPr="00174840" w:rsidRDefault="00174840" w:rsidP="00174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Available Services </w:t>
      </w:r>
    </w:p>
    <w:p w:rsidR="00174840" w:rsidRPr="00174840" w:rsidRDefault="00174840" w:rsidP="00174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lastRenderedPageBreak/>
        <w:t xml:space="preserve">Doctors &amp; Consultants </w:t>
      </w:r>
    </w:p>
    <w:p w:rsidR="00174840" w:rsidRPr="00174840" w:rsidRDefault="00174840" w:rsidP="00174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Equipment &amp; Facilities </w:t>
      </w:r>
    </w:p>
    <w:p w:rsidR="00174840" w:rsidRPr="00174840" w:rsidRDefault="00174840" w:rsidP="00174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Timings </w:t>
      </w:r>
    </w:p>
    <w:p w:rsidR="00174840" w:rsidRPr="00174840" w:rsidRDefault="00174840" w:rsidP="00174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Photos </w:t>
      </w:r>
    </w:p>
    <w:p w:rsidR="00174840" w:rsidRPr="00174840" w:rsidRDefault="00174840" w:rsidP="00174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 Guidelines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28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4. DOCTORS &amp; CONSULTANTS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Features</w:t>
      </w:r>
    </w:p>
    <w:p w:rsidR="00174840" w:rsidRPr="00174840" w:rsidRDefault="00174840" w:rsidP="001748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Consultant Profiles </w:t>
      </w:r>
    </w:p>
    <w:p w:rsidR="00174840" w:rsidRPr="00174840" w:rsidRDefault="00174840" w:rsidP="001748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Qualifications </w:t>
      </w:r>
    </w:p>
    <w:p w:rsidR="00174840" w:rsidRPr="00174840" w:rsidRDefault="00174840" w:rsidP="001748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Specializations </w:t>
      </w:r>
    </w:p>
    <w:p w:rsidR="00174840" w:rsidRPr="00174840" w:rsidRDefault="00174840" w:rsidP="001748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OPD Timings </w:t>
      </w:r>
    </w:p>
    <w:p w:rsidR="00174840" w:rsidRPr="00174840" w:rsidRDefault="00174840" w:rsidP="001748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Appointment Information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Categories</w:t>
      </w:r>
    </w:p>
    <w:p w:rsidR="00174840" w:rsidRPr="00174840" w:rsidRDefault="00174840" w:rsidP="001748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Nephrologists </w:t>
      </w:r>
    </w:p>
    <w:p w:rsidR="00174840" w:rsidRPr="00174840" w:rsidRDefault="00174840" w:rsidP="001748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Urologists </w:t>
      </w:r>
    </w:p>
    <w:p w:rsidR="00174840" w:rsidRPr="00174840" w:rsidRDefault="00174840" w:rsidP="001748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Surgeons </w:t>
      </w:r>
    </w:p>
    <w:p w:rsidR="00174840" w:rsidRPr="00174840" w:rsidRDefault="00174840" w:rsidP="001748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ICU Specialists </w:t>
      </w:r>
    </w:p>
    <w:p w:rsidR="00174840" w:rsidRPr="00174840" w:rsidRDefault="00174840" w:rsidP="001748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Radiologists </w:t>
      </w:r>
    </w:p>
    <w:p w:rsidR="00174840" w:rsidRPr="00174840" w:rsidRDefault="00174840" w:rsidP="001748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Medical Officers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29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5. PATIENT &amp; ATTENDANT GUIDE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Pages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Admission Process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OPD Procedure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Dialysis Procedure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Surgery Guidelines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ICU Visiting Policy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 Rights &amp; Responsibilities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Attendant Guidelines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Discharge Process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Financial Assistance Information </w:t>
      </w:r>
    </w:p>
    <w:p w:rsidR="00174840" w:rsidRPr="00174840" w:rsidRDefault="00174840" w:rsidP="001748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FAQs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6. DONATE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Most Important Section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ur-PK"/>
        </w:rPr>
      </w:pPr>
      <w:r w:rsidRPr="00174840">
        <w:rPr>
          <w:rFonts w:eastAsia="Times New Roman" w:cstheme="minorHAnsi"/>
          <w:b/>
          <w:bCs/>
          <w:sz w:val="24"/>
          <w:szCs w:val="24"/>
          <w:lang w:bidi="ur-PK"/>
        </w:rPr>
        <w:lastRenderedPageBreak/>
        <w:t>Donation Types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Zakat Donation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proofErr w:type="spellStart"/>
      <w:r w:rsidRPr="00174840">
        <w:rPr>
          <w:rFonts w:eastAsia="Times New Roman" w:cstheme="minorHAnsi"/>
          <w:lang w:bidi="ur-PK"/>
        </w:rPr>
        <w:t>Sadqah</w:t>
      </w:r>
      <w:proofErr w:type="spellEnd"/>
      <w:r w:rsidRPr="00174840">
        <w:rPr>
          <w:rFonts w:eastAsia="Times New Roman" w:cstheme="minorHAnsi"/>
          <w:lang w:bidi="ur-PK"/>
        </w:rPr>
        <w:t xml:space="preserve"> Donation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General Donation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Dialysis Sponsorship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Surgery Sponsorship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ICU Bed Sponsorship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Water Filter / Equipment Donation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Monthly Giving Program </w:t>
      </w:r>
    </w:p>
    <w:p w:rsidR="00174840" w:rsidRPr="00174840" w:rsidRDefault="00174840" w:rsidP="001748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Emergency Appeal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ur-PK"/>
        </w:rPr>
      </w:pPr>
      <w:r w:rsidRPr="00174840">
        <w:rPr>
          <w:rFonts w:eastAsia="Times New Roman" w:cstheme="minorHAnsi"/>
          <w:b/>
          <w:bCs/>
          <w:sz w:val="24"/>
          <w:szCs w:val="24"/>
          <w:lang w:bidi="ur-PK"/>
        </w:rPr>
        <w:t>Payment Methods</w:t>
      </w:r>
    </w:p>
    <w:p w:rsidR="00174840" w:rsidRPr="00174840" w:rsidRDefault="00174840" w:rsidP="001748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Online Payment Gateway </w:t>
      </w:r>
    </w:p>
    <w:p w:rsidR="00174840" w:rsidRPr="00174840" w:rsidRDefault="00174840" w:rsidP="001748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Bank Transfer Details </w:t>
      </w:r>
    </w:p>
    <w:p w:rsidR="00174840" w:rsidRPr="00174840" w:rsidRDefault="00174840" w:rsidP="001748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International Donations </w:t>
      </w:r>
    </w:p>
    <w:p w:rsidR="00174840" w:rsidRPr="00174840" w:rsidRDefault="00174840" w:rsidP="001748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Corporate CSR Partnerships </w:t>
      </w:r>
    </w:p>
    <w:p w:rsidR="00174840" w:rsidRPr="00174840" w:rsidRDefault="00174840" w:rsidP="001748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Cheque Donation </w:t>
      </w:r>
    </w:p>
    <w:p w:rsidR="00174840" w:rsidRPr="00174840" w:rsidRDefault="00174840" w:rsidP="001748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proofErr w:type="spellStart"/>
      <w:r w:rsidRPr="00174840">
        <w:rPr>
          <w:rFonts w:eastAsia="Times New Roman" w:cstheme="minorHAnsi"/>
          <w:lang w:bidi="ur-PK"/>
        </w:rPr>
        <w:t>EasyPaisa</w:t>
      </w:r>
      <w:proofErr w:type="spellEnd"/>
      <w:r w:rsidRPr="00174840">
        <w:rPr>
          <w:rFonts w:eastAsia="Times New Roman" w:cstheme="minorHAnsi"/>
          <w:lang w:bidi="ur-PK"/>
        </w:rPr>
        <w:t xml:space="preserve"> / </w:t>
      </w:r>
      <w:proofErr w:type="spellStart"/>
      <w:r w:rsidRPr="00174840">
        <w:rPr>
          <w:rFonts w:eastAsia="Times New Roman" w:cstheme="minorHAnsi"/>
          <w:lang w:bidi="ur-PK"/>
        </w:rPr>
        <w:t>JazzCash</w:t>
      </w:r>
      <w:proofErr w:type="spellEnd"/>
      <w:r w:rsidRPr="00174840">
        <w:rPr>
          <w:rFonts w:eastAsia="Times New Roman" w:cstheme="minorHAnsi"/>
          <w:lang w:bidi="ur-PK"/>
        </w:rPr>
        <w:t xml:space="preserve">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ur-PK"/>
        </w:rPr>
      </w:pPr>
      <w:r w:rsidRPr="00174840">
        <w:rPr>
          <w:rFonts w:eastAsia="Times New Roman" w:cstheme="minorHAnsi"/>
          <w:b/>
          <w:bCs/>
          <w:sz w:val="24"/>
          <w:szCs w:val="24"/>
          <w:lang w:bidi="ur-PK"/>
        </w:rPr>
        <w:t>Additional Pages</w:t>
      </w:r>
    </w:p>
    <w:p w:rsidR="00174840" w:rsidRPr="00174840" w:rsidRDefault="00174840" w:rsidP="001748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How Your Donation Helps </w:t>
      </w:r>
    </w:p>
    <w:p w:rsidR="00174840" w:rsidRPr="00174840" w:rsidRDefault="00174840" w:rsidP="001748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Donation Transparency </w:t>
      </w:r>
    </w:p>
    <w:p w:rsidR="00174840" w:rsidRPr="00174840" w:rsidRDefault="00174840" w:rsidP="001748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Zakat Policy </w:t>
      </w:r>
    </w:p>
    <w:p w:rsidR="00174840" w:rsidRPr="00174840" w:rsidRDefault="00174840" w:rsidP="001748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Tax Exemption Information </w:t>
      </w:r>
    </w:p>
    <w:p w:rsidR="00174840" w:rsidRPr="00174840" w:rsidRDefault="00174840" w:rsidP="001748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Download Donation Receipt </w:t>
      </w:r>
    </w:p>
    <w:p w:rsidR="00174840" w:rsidRPr="00174840" w:rsidRDefault="00174840" w:rsidP="001748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Donation FAQs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1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7. CORPORATE &amp; INTERNATIONAL PARTNERSHIPS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Pages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CSR Partnership Opportunities 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Sponsor a Project 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International Donor Desk 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NGO Collaborations 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Institutional Partnerships 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Naming Opportunities 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Sponsorship Packages </w:t>
      </w:r>
    </w:p>
    <w:p w:rsidR="00174840" w:rsidRPr="00174840" w:rsidRDefault="00174840" w:rsidP="001748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Impact Reports for Donors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2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8. CAMPAIGNS &amp; APPEALS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lastRenderedPageBreak/>
        <w:t>Examples</w:t>
      </w:r>
    </w:p>
    <w:p w:rsidR="00174840" w:rsidRPr="00174840" w:rsidRDefault="00174840" w:rsidP="001748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Ramadan Campaign </w:t>
      </w:r>
    </w:p>
    <w:p w:rsidR="00174840" w:rsidRPr="00174840" w:rsidRDefault="00174840" w:rsidP="001748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proofErr w:type="spellStart"/>
      <w:r w:rsidRPr="00174840">
        <w:rPr>
          <w:rFonts w:eastAsia="Times New Roman" w:cstheme="minorHAnsi"/>
          <w:lang w:bidi="ur-PK"/>
        </w:rPr>
        <w:t>Eid</w:t>
      </w:r>
      <w:proofErr w:type="spellEnd"/>
      <w:r w:rsidRPr="00174840">
        <w:rPr>
          <w:rFonts w:eastAsia="Times New Roman" w:cstheme="minorHAnsi"/>
          <w:lang w:bidi="ur-PK"/>
        </w:rPr>
        <w:t xml:space="preserve"> Donation Appeal </w:t>
      </w:r>
    </w:p>
    <w:p w:rsidR="00174840" w:rsidRPr="00174840" w:rsidRDefault="00174840" w:rsidP="001748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Winter Support Campaign </w:t>
      </w:r>
    </w:p>
    <w:p w:rsidR="00174840" w:rsidRPr="00174840" w:rsidRDefault="00174840" w:rsidP="001748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Dialysis Sponsorship Drive </w:t>
      </w:r>
    </w:p>
    <w:p w:rsidR="00174840" w:rsidRPr="00174840" w:rsidRDefault="00174840" w:rsidP="001748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Kidney Awareness Campaign </w:t>
      </w:r>
    </w:p>
    <w:p w:rsidR="00174840" w:rsidRPr="00174840" w:rsidRDefault="00174840" w:rsidP="001748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Emergency Fundraising Campaigns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3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9. MEDIA CENTER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Pages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News &amp; Updates 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Press Releases 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Events 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Newsletter 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Publications 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Annual Reports 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Download Center </w:t>
      </w:r>
    </w:p>
    <w:p w:rsidR="00174840" w:rsidRPr="00174840" w:rsidRDefault="00174840" w:rsidP="001748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Media Coverage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4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10. PHOTO &amp; VIDEO GALLERY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Categories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Dialysis Services 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Surgeries 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Donor Visits 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Events 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Ramadan Activities 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Volunteer Programs 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 Support Activities </w:t>
      </w:r>
    </w:p>
    <w:p w:rsidR="00174840" w:rsidRPr="00174840" w:rsidRDefault="00174840" w:rsidP="001748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Infrastructure &amp; Facilities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5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11. SUCCESS STORIES / BENEFICIARIES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Sections</w:t>
      </w:r>
    </w:p>
    <w:p w:rsidR="00174840" w:rsidRPr="00174840" w:rsidRDefault="00174840" w:rsidP="001748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 Stories </w:t>
      </w:r>
    </w:p>
    <w:p w:rsidR="00174840" w:rsidRPr="00174840" w:rsidRDefault="00174840" w:rsidP="001748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Recovery Stories </w:t>
      </w:r>
    </w:p>
    <w:p w:rsidR="00174840" w:rsidRPr="00174840" w:rsidRDefault="00174840" w:rsidP="001748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Donor Testimonials </w:t>
      </w:r>
    </w:p>
    <w:p w:rsidR="00174840" w:rsidRPr="00174840" w:rsidRDefault="00174840" w:rsidP="001748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lastRenderedPageBreak/>
        <w:t xml:space="preserve">Corporate Partner Testimonials </w:t>
      </w:r>
    </w:p>
    <w:p w:rsidR="00174840" w:rsidRPr="00174840" w:rsidRDefault="00174840" w:rsidP="001748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Before &amp; After Impact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This section is very important emotionally for fundraising.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6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12. CAREERS &amp; VOLUNTEERING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Pages</w:t>
      </w:r>
    </w:p>
    <w:p w:rsidR="00174840" w:rsidRPr="00174840" w:rsidRDefault="00174840" w:rsidP="001748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Current Vacancies </w:t>
      </w:r>
    </w:p>
    <w:p w:rsidR="00174840" w:rsidRPr="00174840" w:rsidRDefault="00174840" w:rsidP="001748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Internship Programs </w:t>
      </w:r>
    </w:p>
    <w:p w:rsidR="00174840" w:rsidRPr="00174840" w:rsidRDefault="00174840" w:rsidP="001748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Volunteer Registration </w:t>
      </w:r>
    </w:p>
    <w:p w:rsidR="00174840" w:rsidRPr="00174840" w:rsidRDefault="00174840" w:rsidP="001748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Training Programs </w:t>
      </w:r>
    </w:p>
    <w:p w:rsidR="00174840" w:rsidRPr="00174840" w:rsidRDefault="00174840" w:rsidP="001748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Medical Electives </w:t>
      </w:r>
    </w:p>
    <w:p w:rsidR="00174840" w:rsidRPr="00174840" w:rsidRDefault="00174840" w:rsidP="001748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Apply Online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7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13. RESEARCH &amp; EDUCATION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Pages</w:t>
      </w:r>
    </w:p>
    <w:p w:rsidR="00174840" w:rsidRPr="00174840" w:rsidRDefault="00174840" w:rsidP="00174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Medical Research </w:t>
      </w:r>
    </w:p>
    <w:p w:rsidR="00174840" w:rsidRPr="00174840" w:rsidRDefault="00174840" w:rsidP="00174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Publications </w:t>
      </w:r>
    </w:p>
    <w:p w:rsidR="00174840" w:rsidRPr="00174840" w:rsidRDefault="00174840" w:rsidP="00174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Training Sessions </w:t>
      </w:r>
    </w:p>
    <w:p w:rsidR="00174840" w:rsidRPr="00174840" w:rsidRDefault="00174840" w:rsidP="00174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Workshops </w:t>
      </w:r>
    </w:p>
    <w:p w:rsidR="00174840" w:rsidRPr="00174840" w:rsidRDefault="00174840" w:rsidP="00174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Awareness Programs </w:t>
      </w:r>
    </w:p>
    <w:p w:rsidR="00174840" w:rsidRPr="00174840" w:rsidRDefault="00174840" w:rsidP="001748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CME Activities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8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14. CONTACT US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Include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Google Map 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Helpline Numbers 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Emergency Contacts 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WhatsApp Contact 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Email Directory 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Department Contacts 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Feedback Form </w:t>
      </w:r>
    </w:p>
    <w:p w:rsidR="00174840" w:rsidRPr="00174840" w:rsidRDefault="00174840" w:rsidP="001748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Complaint Cell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39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lastRenderedPageBreak/>
        <w:t>15. ONLINE SERVICES / PATIENT PORTAL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Recommended Features</w:t>
      </w:r>
    </w:p>
    <w:p w:rsidR="00174840" w:rsidRPr="00174840" w:rsidRDefault="00174840" w:rsidP="001748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Appointment Booking </w:t>
      </w:r>
    </w:p>
    <w:p w:rsidR="00174840" w:rsidRPr="00174840" w:rsidRDefault="00174840" w:rsidP="001748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Lab Report Download </w:t>
      </w:r>
    </w:p>
    <w:p w:rsidR="00174840" w:rsidRPr="00174840" w:rsidRDefault="00174840" w:rsidP="001748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Donor Dashboard </w:t>
      </w:r>
    </w:p>
    <w:p w:rsidR="00174840" w:rsidRPr="00174840" w:rsidRDefault="00174840" w:rsidP="001748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Donation History </w:t>
      </w:r>
    </w:p>
    <w:p w:rsidR="00174840" w:rsidRPr="00174840" w:rsidRDefault="00174840" w:rsidP="001748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Volunteer Registration </w:t>
      </w:r>
    </w:p>
    <w:p w:rsidR="00174840" w:rsidRPr="00174840" w:rsidRDefault="00174840" w:rsidP="001748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Complaint Submission </w:t>
      </w:r>
    </w:p>
    <w:p w:rsidR="00174840" w:rsidRPr="00174840" w:rsidRDefault="00174840" w:rsidP="001748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Online Verification of Receipts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40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16. TRANSPARENCY &amp; COMPLIANCE SECTION</w:t>
      </w:r>
    </w:p>
    <w:p w:rsidR="00174840" w:rsidRPr="00174840" w:rsidRDefault="00174840" w:rsidP="00174840">
      <w:p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Very important for international and corporate donors.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ur-PK"/>
        </w:rPr>
      </w:pPr>
      <w:r w:rsidRPr="001748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ur-PK"/>
        </w:rPr>
        <w:t>Legal &amp; Compliance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ur-PK"/>
        </w:rPr>
      </w:pPr>
      <w:r w:rsidRPr="00174840">
        <w:rPr>
          <w:rFonts w:eastAsia="Times New Roman" w:cstheme="minorHAnsi"/>
          <w:b/>
          <w:bCs/>
          <w:sz w:val="24"/>
          <w:szCs w:val="24"/>
          <w:lang w:bidi="ur-PK"/>
        </w:rPr>
        <w:t>Introduction Text</w:t>
      </w:r>
    </w:p>
    <w:p w:rsidR="00174840" w:rsidRPr="00174840" w:rsidRDefault="00174840" w:rsidP="00174840">
      <w:p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A short paragraph explaining that KIKDA maintains complete transparency and complies with all applicable legal, financial, healthcare, and charitable regulations.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123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32"/>
          <w:szCs w:val="32"/>
          <w:lang w:bidi="ur-PK"/>
        </w:rPr>
        <w:t>REGISTRATION DOCUMENTS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Pages / Downloads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NGO Registration Certificate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Trust / Society Registration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Charity Registration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NTN Certificate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Sales Tax Registration (if applicable)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SECP Registration (if applicable)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PCP Certification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Hospital Operational License </w:t>
      </w:r>
    </w:p>
    <w:p w:rsidR="00174840" w:rsidRPr="00174840" w:rsidRDefault="00174840" w:rsidP="001748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Healthcare Regulatory Licenses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124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32"/>
          <w:szCs w:val="32"/>
          <w:lang w:bidi="ur-PK"/>
        </w:rPr>
        <w:t>TAX &amp; DONATION COMPLIANCE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Important for Donors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ur-PK"/>
        </w:rPr>
      </w:pPr>
      <w:r w:rsidRPr="00174840">
        <w:rPr>
          <w:rFonts w:eastAsia="Times New Roman" w:cstheme="minorHAnsi"/>
          <w:b/>
          <w:bCs/>
          <w:sz w:val="24"/>
          <w:szCs w:val="24"/>
          <w:lang w:bidi="ur-PK"/>
        </w:rPr>
        <w:t>Include</w:t>
      </w:r>
    </w:p>
    <w:p w:rsidR="00174840" w:rsidRPr="00174840" w:rsidRDefault="00174840" w:rsidP="001748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lastRenderedPageBreak/>
        <w:t xml:space="preserve">Tax Exemption Certificate </w:t>
      </w:r>
    </w:p>
    <w:p w:rsidR="00174840" w:rsidRPr="00174840" w:rsidRDefault="00174840" w:rsidP="001748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FBR Approval Documents </w:t>
      </w:r>
    </w:p>
    <w:p w:rsidR="00174840" w:rsidRPr="00174840" w:rsidRDefault="00174840" w:rsidP="001748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Zakat Compliance Certificate </w:t>
      </w:r>
    </w:p>
    <w:p w:rsidR="00174840" w:rsidRPr="00174840" w:rsidRDefault="00174840" w:rsidP="001748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Donation Tax Rebate Information </w:t>
      </w:r>
    </w:p>
    <w:p w:rsidR="00174840" w:rsidRPr="00174840" w:rsidRDefault="00174840" w:rsidP="001748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International Donation Compliance </w:t>
      </w:r>
    </w:p>
    <w:p w:rsidR="00174840" w:rsidRPr="00174840" w:rsidRDefault="00174840" w:rsidP="001748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CSR Eligibility Documents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ur-PK"/>
        </w:rPr>
      </w:pPr>
      <w:r w:rsidRPr="00174840">
        <w:rPr>
          <w:rFonts w:eastAsia="Times New Roman" w:cstheme="minorHAnsi"/>
          <w:b/>
          <w:bCs/>
          <w:sz w:val="24"/>
          <w:szCs w:val="24"/>
          <w:lang w:bidi="ur-PK"/>
        </w:rPr>
        <w:t>Recommended Feature</w:t>
      </w:r>
    </w:p>
    <w:p w:rsidR="00174840" w:rsidRPr="00174840" w:rsidRDefault="00174840" w:rsidP="0017484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“Download Tax Certificate” option for donors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125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32"/>
          <w:szCs w:val="32"/>
          <w:lang w:bidi="ur-PK"/>
        </w:rPr>
        <w:t>FINANCIAL TRANSPARENCY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Essential Pages</w:t>
      </w:r>
    </w:p>
    <w:p w:rsidR="00174840" w:rsidRPr="00174840" w:rsidRDefault="00174840" w:rsidP="001748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Annual Reports </w:t>
      </w:r>
    </w:p>
    <w:p w:rsidR="00174840" w:rsidRPr="00174840" w:rsidRDefault="00174840" w:rsidP="001748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Audited Financial Statements </w:t>
      </w:r>
    </w:p>
    <w:p w:rsidR="00174840" w:rsidRPr="00174840" w:rsidRDefault="00174840" w:rsidP="001748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Auditor Reports </w:t>
      </w:r>
    </w:p>
    <w:p w:rsidR="00174840" w:rsidRPr="00174840" w:rsidRDefault="00174840" w:rsidP="001748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Utilization Reports </w:t>
      </w:r>
    </w:p>
    <w:p w:rsidR="00174840" w:rsidRPr="00174840" w:rsidRDefault="00174840" w:rsidP="001748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Donation Impact Reports </w:t>
      </w:r>
    </w:p>
    <w:p w:rsidR="00174840" w:rsidRPr="00174840" w:rsidRDefault="00174840" w:rsidP="001748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Zakat Utilization Reports </w:t>
      </w:r>
    </w:p>
    <w:p w:rsidR="00174840" w:rsidRPr="00174840" w:rsidRDefault="00174840" w:rsidP="001748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Procurement Reports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Recommended Features</w:t>
      </w:r>
    </w:p>
    <w:p w:rsidR="00174840" w:rsidRPr="00174840" w:rsidRDefault="00174840" w:rsidP="0017484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PDF Downloads </w:t>
      </w:r>
    </w:p>
    <w:p w:rsidR="00174840" w:rsidRPr="00174840" w:rsidRDefault="00174840" w:rsidP="0017484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Year-wise filtering </w:t>
      </w:r>
    </w:p>
    <w:p w:rsidR="00174840" w:rsidRPr="00174840" w:rsidRDefault="00174840" w:rsidP="0017484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Infographics for easier understanding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36"/>
          <w:szCs w:val="36"/>
          <w:lang w:bidi="ur-PK"/>
        </w:rPr>
        <w:t>Recommended Footer Menu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Quick Links</w:t>
      </w:r>
    </w:p>
    <w:p w:rsidR="00174840" w:rsidRPr="00174840" w:rsidRDefault="00174840" w:rsidP="001748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Donate Now </w:t>
      </w:r>
    </w:p>
    <w:p w:rsidR="00174840" w:rsidRPr="00174840" w:rsidRDefault="00174840" w:rsidP="001748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Our Services </w:t>
      </w:r>
    </w:p>
    <w:p w:rsidR="00174840" w:rsidRPr="00174840" w:rsidRDefault="00174840" w:rsidP="001748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Doctors </w:t>
      </w:r>
    </w:p>
    <w:p w:rsidR="00174840" w:rsidRPr="00174840" w:rsidRDefault="00174840" w:rsidP="001748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Reports </w:t>
      </w:r>
    </w:p>
    <w:p w:rsidR="00174840" w:rsidRPr="00174840" w:rsidRDefault="00174840" w:rsidP="001748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Careers </w:t>
      </w:r>
    </w:p>
    <w:p w:rsidR="00174840" w:rsidRPr="00174840" w:rsidRDefault="00174840" w:rsidP="001748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Contact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Donor Section</w:t>
      </w:r>
    </w:p>
    <w:p w:rsidR="00174840" w:rsidRPr="00174840" w:rsidRDefault="00174840" w:rsidP="001748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Corporate Partnerships </w:t>
      </w:r>
    </w:p>
    <w:p w:rsidR="00174840" w:rsidRPr="00174840" w:rsidRDefault="00174840" w:rsidP="001748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International Donations </w:t>
      </w:r>
    </w:p>
    <w:p w:rsidR="00174840" w:rsidRPr="00174840" w:rsidRDefault="00174840" w:rsidP="001748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Sponsorship Packages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Legal</w:t>
      </w:r>
    </w:p>
    <w:p w:rsidR="00174840" w:rsidRPr="00174840" w:rsidRDefault="00174840" w:rsidP="0017484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lastRenderedPageBreak/>
        <w:t xml:space="preserve">Privacy Policy </w:t>
      </w:r>
    </w:p>
    <w:p w:rsidR="00174840" w:rsidRPr="00174840" w:rsidRDefault="00174840" w:rsidP="0017484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Terms &amp; Conditions </w:t>
      </w:r>
    </w:p>
    <w:p w:rsidR="00174840" w:rsidRPr="00174840" w:rsidRDefault="00174840" w:rsidP="0017484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Refund Policy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Social Media</w:t>
      </w:r>
    </w:p>
    <w:p w:rsidR="00174840" w:rsidRPr="00174840" w:rsidRDefault="00174840" w:rsidP="001748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Facebook </w:t>
      </w:r>
    </w:p>
    <w:p w:rsidR="00174840" w:rsidRPr="00174840" w:rsidRDefault="00174840" w:rsidP="001748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Instagram </w:t>
      </w:r>
    </w:p>
    <w:p w:rsidR="00174840" w:rsidRPr="00174840" w:rsidRDefault="00174840" w:rsidP="001748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YouTube </w:t>
      </w:r>
    </w:p>
    <w:p w:rsidR="00174840" w:rsidRPr="00174840" w:rsidRDefault="00174840" w:rsidP="001748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LinkedIn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42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Recommended Advanced Features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User-Friendly Features</w:t>
      </w:r>
    </w:p>
    <w:p w:rsidR="00174840" w:rsidRPr="00174840" w:rsidRDefault="00174840" w:rsidP="001748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Mobile Responsive Design </w:t>
      </w:r>
    </w:p>
    <w:p w:rsidR="00174840" w:rsidRPr="00174840" w:rsidRDefault="00174840" w:rsidP="001748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Urdu + English Language Option </w:t>
      </w:r>
    </w:p>
    <w:p w:rsidR="00174840" w:rsidRPr="00174840" w:rsidRDefault="00174840" w:rsidP="001748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Fast Loading Speed </w:t>
      </w:r>
    </w:p>
    <w:p w:rsidR="00174840" w:rsidRPr="00174840" w:rsidRDefault="00174840" w:rsidP="001748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Accessibility Features </w:t>
      </w:r>
    </w:p>
    <w:p w:rsidR="00174840" w:rsidRPr="00174840" w:rsidRDefault="00174840" w:rsidP="001748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Live Chat / WhatsApp Support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Fundraising Features</w:t>
      </w:r>
    </w:p>
    <w:p w:rsidR="00174840" w:rsidRPr="00174840" w:rsidRDefault="00174840" w:rsidP="001748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Real-Time Donation Meter </w:t>
      </w:r>
    </w:p>
    <w:p w:rsidR="00174840" w:rsidRPr="00174840" w:rsidRDefault="00174840" w:rsidP="001748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Campaign Progress Bars </w:t>
      </w:r>
    </w:p>
    <w:p w:rsidR="00174840" w:rsidRPr="00174840" w:rsidRDefault="00174840" w:rsidP="001748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Auto Donation Receipts </w:t>
      </w:r>
    </w:p>
    <w:p w:rsidR="00174840" w:rsidRPr="00174840" w:rsidRDefault="00174840" w:rsidP="001748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Donor Recognition Wall </w:t>
      </w:r>
    </w:p>
    <w:p w:rsidR="00174840" w:rsidRPr="00174840" w:rsidRDefault="00174840" w:rsidP="001748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Recurring Donation System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SEO &amp; Marketing Features</w:t>
      </w:r>
    </w:p>
    <w:p w:rsidR="00174840" w:rsidRPr="00174840" w:rsidRDefault="00174840" w:rsidP="001748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Blog for Kidney Awareness </w:t>
      </w:r>
    </w:p>
    <w:p w:rsidR="00174840" w:rsidRPr="00174840" w:rsidRDefault="00174840" w:rsidP="001748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Google SEO Optimization </w:t>
      </w:r>
    </w:p>
    <w:p w:rsidR="00174840" w:rsidRPr="00174840" w:rsidRDefault="00174840" w:rsidP="001748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Social Media Integration </w:t>
      </w:r>
    </w:p>
    <w:p w:rsidR="00174840" w:rsidRPr="00174840" w:rsidRDefault="00174840" w:rsidP="001748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Newsletter Subscription </w:t>
      </w:r>
    </w:p>
    <w:p w:rsidR="00174840" w:rsidRPr="00174840" w:rsidRDefault="00174840" w:rsidP="001748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Event Registration System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43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Suggested Top Navigation Menu</w:t>
      </w:r>
    </w:p>
    <w:p w:rsidR="00174840" w:rsidRPr="00174840" w:rsidRDefault="00174840" w:rsidP="00276D31">
      <w:p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Home | About Us | Medical Services | </w:t>
      </w:r>
      <w:r w:rsidR="00276D31">
        <w:rPr>
          <w:rFonts w:eastAsia="Times New Roman" w:cstheme="minorHAnsi"/>
          <w:lang w:bidi="ur-PK"/>
        </w:rPr>
        <w:t>Clinics</w:t>
      </w:r>
      <w:bookmarkStart w:id="0" w:name="_GoBack"/>
      <w:bookmarkEnd w:id="0"/>
      <w:r w:rsidRPr="00174840">
        <w:rPr>
          <w:rFonts w:eastAsia="Times New Roman" w:cstheme="minorHAnsi"/>
          <w:lang w:bidi="ur-PK"/>
        </w:rPr>
        <w:t xml:space="preserve"> | Patient Guide | Donate | Campaigns | Media | Careers | Contact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44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lastRenderedPageBreak/>
        <w:t>Recommended Website Style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Design Theme</w:t>
      </w:r>
    </w:p>
    <w:p w:rsidR="00174840" w:rsidRPr="00174840" w:rsidRDefault="00174840" w:rsidP="001748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Clean medical layout </w:t>
      </w:r>
    </w:p>
    <w:p w:rsidR="00174840" w:rsidRPr="00174840" w:rsidRDefault="00174840" w:rsidP="001748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White + Blue + Green color palette </w:t>
      </w:r>
    </w:p>
    <w:p w:rsidR="00174840" w:rsidRPr="00174840" w:rsidRDefault="00174840" w:rsidP="001748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Trust-building visuals </w:t>
      </w:r>
    </w:p>
    <w:p w:rsidR="00174840" w:rsidRPr="00174840" w:rsidRDefault="00174840" w:rsidP="001748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Real patient and hospital images </w:t>
      </w:r>
    </w:p>
    <w:p w:rsidR="00174840" w:rsidRPr="00174840" w:rsidRDefault="00174840" w:rsidP="001748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Modern donation-focused design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Tone</w:t>
      </w:r>
    </w:p>
    <w:p w:rsidR="00174840" w:rsidRPr="00174840" w:rsidRDefault="00174840" w:rsidP="001748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Compassionate </w:t>
      </w:r>
    </w:p>
    <w:p w:rsidR="00174840" w:rsidRPr="00174840" w:rsidRDefault="00174840" w:rsidP="001748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Professional </w:t>
      </w:r>
    </w:p>
    <w:p w:rsidR="00174840" w:rsidRPr="00174840" w:rsidRDefault="00174840" w:rsidP="001748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Transparent </w:t>
      </w:r>
    </w:p>
    <w:p w:rsidR="00174840" w:rsidRPr="00174840" w:rsidRDefault="00174840" w:rsidP="001748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Impact-oriented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45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Recommended Special Sections for KIKDA</w:t>
      </w:r>
    </w:p>
    <w:p w:rsidR="00174840" w:rsidRPr="00174840" w:rsidRDefault="00174840" w:rsidP="00174840">
      <w:p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Because KIKDA operates on Zakat and donations, these sections are highly important:</w:t>
      </w:r>
    </w:p>
    <w:p w:rsidR="00174840" w:rsidRPr="00174840" w:rsidRDefault="00174840" w:rsidP="001748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“100% Free Treatment” Section </w:t>
      </w:r>
    </w:p>
    <w:p w:rsidR="00174840" w:rsidRPr="00174840" w:rsidRDefault="00174840" w:rsidP="001748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“No Cash Counter” Highlight </w:t>
      </w:r>
    </w:p>
    <w:p w:rsidR="00174840" w:rsidRPr="00174840" w:rsidRDefault="00174840" w:rsidP="001748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“Sharia-Compliant Donation System” </w:t>
      </w:r>
    </w:p>
    <w:p w:rsidR="00174840" w:rsidRPr="00174840" w:rsidRDefault="00174840" w:rsidP="001748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“Your Zakat Saves Lives” </w:t>
      </w:r>
    </w:p>
    <w:p w:rsidR="00174840" w:rsidRPr="00174840" w:rsidRDefault="00174840" w:rsidP="001748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Daily Dialysis Counter </w:t>
      </w:r>
    </w:p>
    <w:p w:rsidR="00174840" w:rsidRPr="00174840" w:rsidRDefault="00174840" w:rsidP="001748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Donor Impact Calculator </w:t>
      </w:r>
    </w:p>
    <w:p w:rsidR="00174840" w:rsidRPr="00174840" w:rsidRDefault="00174840" w:rsidP="001748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Sponsor One Patient Feature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46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Recommended Technology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CMS</w:t>
      </w:r>
    </w:p>
    <w:p w:rsidR="00174840" w:rsidRPr="00174840" w:rsidRDefault="00174840" w:rsidP="0017484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WordPress (Best for NGOs)</w:t>
      </w:r>
      <w:r w:rsidRPr="00174840">
        <w:rPr>
          <w:rFonts w:eastAsia="Times New Roman" w:cstheme="minorHAnsi"/>
          <w:lang w:bidi="ur-PK"/>
        </w:rPr>
        <w:br/>
        <w:t xml:space="preserve">OR </w:t>
      </w:r>
    </w:p>
    <w:p w:rsidR="00174840" w:rsidRPr="00174840" w:rsidRDefault="00174840" w:rsidP="0017484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proofErr w:type="spellStart"/>
      <w:r w:rsidRPr="00174840">
        <w:rPr>
          <w:rFonts w:eastAsia="Times New Roman" w:cstheme="minorHAnsi"/>
          <w:lang w:bidi="ur-PK"/>
        </w:rPr>
        <w:t>Laravel</w:t>
      </w:r>
      <w:proofErr w:type="spellEnd"/>
      <w:r w:rsidRPr="00174840">
        <w:rPr>
          <w:rFonts w:eastAsia="Times New Roman" w:cstheme="minorHAnsi"/>
          <w:lang w:bidi="ur-PK"/>
        </w:rPr>
        <w:t xml:space="preserve"> Custom Website </w: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bidi="ur-PK"/>
        </w:rPr>
      </w:pPr>
      <w:r w:rsidRPr="00174840">
        <w:rPr>
          <w:rFonts w:eastAsia="Times New Roman" w:cstheme="minorHAnsi"/>
          <w:b/>
          <w:bCs/>
          <w:sz w:val="32"/>
          <w:szCs w:val="32"/>
          <w:lang w:bidi="ur-PK"/>
        </w:rPr>
        <w:t>Integrations</w:t>
      </w:r>
    </w:p>
    <w:p w:rsidR="00174840" w:rsidRPr="00174840" w:rsidRDefault="00174840" w:rsidP="0017484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Payment Gateway </w:t>
      </w:r>
    </w:p>
    <w:p w:rsidR="00174840" w:rsidRPr="00174840" w:rsidRDefault="00174840" w:rsidP="0017484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WhatsApp API </w:t>
      </w:r>
    </w:p>
    <w:p w:rsidR="00174840" w:rsidRPr="00174840" w:rsidRDefault="00174840" w:rsidP="0017484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CRM for donors </w:t>
      </w:r>
    </w:p>
    <w:p w:rsidR="00174840" w:rsidRPr="00174840" w:rsidRDefault="00174840" w:rsidP="0017484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Google Analytics </w:t>
      </w:r>
    </w:p>
    <w:p w:rsidR="00174840" w:rsidRPr="00174840" w:rsidRDefault="00174840" w:rsidP="0017484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Email Marketing System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lastRenderedPageBreak/>
        <w:pict>
          <v:rect id="_x0000_i1047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Ideal Website Pages Count</w:t>
      </w:r>
    </w:p>
    <w:p w:rsidR="00174840" w:rsidRPr="00174840" w:rsidRDefault="00174840" w:rsidP="00174840">
      <w:p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A professional hospital NGO website typically contains:</w:t>
      </w:r>
    </w:p>
    <w:p w:rsidR="00174840" w:rsidRPr="00174840" w:rsidRDefault="00174840" w:rsidP="0017484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40–80 pages </w:t>
      </w:r>
    </w:p>
    <w:p w:rsidR="00174840" w:rsidRPr="00174840" w:rsidRDefault="00174840" w:rsidP="0017484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Dynamic campaign pages </w:t>
      </w:r>
    </w:p>
    <w:p w:rsidR="00174840" w:rsidRPr="00174840" w:rsidRDefault="00174840" w:rsidP="0017484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Media gallery </w:t>
      </w:r>
    </w:p>
    <w:p w:rsidR="00174840" w:rsidRPr="00174840" w:rsidRDefault="00174840" w:rsidP="0017484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Donor resources </w:t>
      </w:r>
    </w:p>
    <w:p w:rsidR="00174840" w:rsidRPr="00174840" w:rsidRDefault="00174840" w:rsidP="0017484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Patient resources </w:t>
      </w:r>
    </w:p>
    <w:p w:rsidR="00174840" w:rsidRPr="00174840" w:rsidRDefault="00174840" w:rsidP="00174840">
      <w:pPr>
        <w:spacing w:after="0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pict>
          <v:rect id="_x0000_i1048" style="width:0;height:1.5pt" o:hralign="center" o:hrstd="t" o:hr="t" fillcolor="#a0a0a0" stroked="f"/>
        </w:pict>
      </w:r>
    </w:p>
    <w:p w:rsidR="00174840" w:rsidRPr="00174840" w:rsidRDefault="00174840" w:rsidP="001748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bidi="ur-PK"/>
        </w:rPr>
      </w:pPr>
      <w:r w:rsidRPr="00174840">
        <w:rPr>
          <w:rFonts w:eastAsia="Times New Roman" w:cstheme="minorHAnsi"/>
          <w:b/>
          <w:bCs/>
          <w:kern w:val="36"/>
          <w:sz w:val="44"/>
          <w:szCs w:val="44"/>
          <w:lang w:bidi="ur-PK"/>
        </w:rPr>
        <w:t>Priority Pages to Build First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Home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About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Donate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Medical Services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Doctors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Contact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Transparency Reports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Campaigns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 xml:space="preserve">Media Gallery </w:t>
      </w:r>
    </w:p>
    <w:p w:rsidR="00174840" w:rsidRPr="00174840" w:rsidRDefault="00174840" w:rsidP="001748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lang w:bidi="ur-PK"/>
        </w:rPr>
      </w:pPr>
      <w:r w:rsidRPr="00174840">
        <w:rPr>
          <w:rFonts w:eastAsia="Times New Roman" w:cstheme="minorHAnsi"/>
          <w:lang w:bidi="ur-PK"/>
        </w:rPr>
        <w:t>Patient Guide</w:t>
      </w:r>
    </w:p>
    <w:p w:rsidR="00695C40" w:rsidRPr="00174840" w:rsidRDefault="00695C40">
      <w:pPr>
        <w:rPr>
          <w:rFonts w:cstheme="minorHAnsi"/>
          <w:sz w:val="20"/>
          <w:szCs w:val="20"/>
        </w:rPr>
      </w:pPr>
    </w:p>
    <w:sectPr w:rsidR="00695C40" w:rsidRPr="00174840" w:rsidSect="00174840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7A2"/>
    <w:multiLevelType w:val="multilevel"/>
    <w:tmpl w:val="B52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2CA9"/>
    <w:multiLevelType w:val="multilevel"/>
    <w:tmpl w:val="07E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60622"/>
    <w:multiLevelType w:val="multilevel"/>
    <w:tmpl w:val="E238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658E8"/>
    <w:multiLevelType w:val="multilevel"/>
    <w:tmpl w:val="1434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271D0"/>
    <w:multiLevelType w:val="multilevel"/>
    <w:tmpl w:val="24D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73104"/>
    <w:multiLevelType w:val="multilevel"/>
    <w:tmpl w:val="438C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B2E10"/>
    <w:multiLevelType w:val="multilevel"/>
    <w:tmpl w:val="A96E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C7BFD"/>
    <w:multiLevelType w:val="multilevel"/>
    <w:tmpl w:val="D2B0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C7788"/>
    <w:multiLevelType w:val="multilevel"/>
    <w:tmpl w:val="01CE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A3E1E"/>
    <w:multiLevelType w:val="multilevel"/>
    <w:tmpl w:val="A34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A0143"/>
    <w:multiLevelType w:val="multilevel"/>
    <w:tmpl w:val="2EB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803C8"/>
    <w:multiLevelType w:val="multilevel"/>
    <w:tmpl w:val="A44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B5F25"/>
    <w:multiLevelType w:val="multilevel"/>
    <w:tmpl w:val="CCE4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F6A3E"/>
    <w:multiLevelType w:val="multilevel"/>
    <w:tmpl w:val="50B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82549"/>
    <w:multiLevelType w:val="multilevel"/>
    <w:tmpl w:val="55E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81C7F"/>
    <w:multiLevelType w:val="multilevel"/>
    <w:tmpl w:val="C84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B780C"/>
    <w:multiLevelType w:val="multilevel"/>
    <w:tmpl w:val="63C2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025A5"/>
    <w:multiLevelType w:val="multilevel"/>
    <w:tmpl w:val="EA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02E44"/>
    <w:multiLevelType w:val="multilevel"/>
    <w:tmpl w:val="5792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10B5C"/>
    <w:multiLevelType w:val="multilevel"/>
    <w:tmpl w:val="DD3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1632D"/>
    <w:multiLevelType w:val="multilevel"/>
    <w:tmpl w:val="E44C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81BD1"/>
    <w:multiLevelType w:val="multilevel"/>
    <w:tmpl w:val="A4A0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83F6B"/>
    <w:multiLevelType w:val="multilevel"/>
    <w:tmpl w:val="4BA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53ADC"/>
    <w:multiLevelType w:val="multilevel"/>
    <w:tmpl w:val="8D2E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D1A68"/>
    <w:multiLevelType w:val="multilevel"/>
    <w:tmpl w:val="895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14AF6"/>
    <w:multiLevelType w:val="multilevel"/>
    <w:tmpl w:val="EAB8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036A4"/>
    <w:multiLevelType w:val="multilevel"/>
    <w:tmpl w:val="F526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E6451"/>
    <w:multiLevelType w:val="multilevel"/>
    <w:tmpl w:val="6B7A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875E1C"/>
    <w:multiLevelType w:val="multilevel"/>
    <w:tmpl w:val="6B66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77FF6"/>
    <w:multiLevelType w:val="multilevel"/>
    <w:tmpl w:val="B64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AD477B"/>
    <w:multiLevelType w:val="multilevel"/>
    <w:tmpl w:val="14B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E9117C"/>
    <w:multiLevelType w:val="multilevel"/>
    <w:tmpl w:val="CF5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0B0F26"/>
    <w:multiLevelType w:val="multilevel"/>
    <w:tmpl w:val="D2E0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EF5C03"/>
    <w:multiLevelType w:val="multilevel"/>
    <w:tmpl w:val="6B12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1C4437"/>
    <w:multiLevelType w:val="multilevel"/>
    <w:tmpl w:val="6C9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E5C38"/>
    <w:multiLevelType w:val="multilevel"/>
    <w:tmpl w:val="205E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6351D"/>
    <w:multiLevelType w:val="multilevel"/>
    <w:tmpl w:val="C376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5C1B15"/>
    <w:multiLevelType w:val="multilevel"/>
    <w:tmpl w:val="641E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80BC0"/>
    <w:multiLevelType w:val="multilevel"/>
    <w:tmpl w:val="DB5A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C01D7"/>
    <w:multiLevelType w:val="multilevel"/>
    <w:tmpl w:val="8EFC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7"/>
  </w:num>
  <w:num w:numId="3">
    <w:abstractNumId w:val="5"/>
  </w:num>
  <w:num w:numId="4">
    <w:abstractNumId w:val="28"/>
  </w:num>
  <w:num w:numId="5">
    <w:abstractNumId w:val="1"/>
  </w:num>
  <w:num w:numId="6">
    <w:abstractNumId w:val="23"/>
  </w:num>
  <w:num w:numId="7">
    <w:abstractNumId w:val="13"/>
  </w:num>
  <w:num w:numId="8">
    <w:abstractNumId w:val="15"/>
  </w:num>
  <w:num w:numId="9">
    <w:abstractNumId w:val="36"/>
  </w:num>
  <w:num w:numId="10">
    <w:abstractNumId w:val="26"/>
  </w:num>
  <w:num w:numId="11">
    <w:abstractNumId w:val="4"/>
  </w:num>
  <w:num w:numId="12">
    <w:abstractNumId w:val="14"/>
  </w:num>
  <w:num w:numId="13">
    <w:abstractNumId w:val="34"/>
  </w:num>
  <w:num w:numId="14">
    <w:abstractNumId w:val="32"/>
  </w:num>
  <w:num w:numId="15">
    <w:abstractNumId w:val="11"/>
  </w:num>
  <w:num w:numId="16">
    <w:abstractNumId w:val="21"/>
  </w:num>
  <w:num w:numId="17">
    <w:abstractNumId w:val="12"/>
  </w:num>
  <w:num w:numId="18">
    <w:abstractNumId w:val="18"/>
  </w:num>
  <w:num w:numId="19">
    <w:abstractNumId w:val="30"/>
  </w:num>
  <w:num w:numId="20">
    <w:abstractNumId w:val="24"/>
  </w:num>
  <w:num w:numId="21">
    <w:abstractNumId w:val="25"/>
  </w:num>
  <w:num w:numId="22">
    <w:abstractNumId w:val="39"/>
  </w:num>
  <w:num w:numId="23">
    <w:abstractNumId w:val="29"/>
  </w:num>
  <w:num w:numId="24">
    <w:abstractNumId w:val="2"/>
  </w:num>
  <w:num w:numId="25">
    <w:abstractNumId w:val="22"/>
  </w:num>
  <w:num w:numId="26">
    <w:abstractNumId w:val="6"/>
  </w:num>
  <w:num w:numId="27">
    <w:abstractNumId w:val="3"/>
  </w:num>
  <w:num w:numId="28">
    <w:abstractNumId w:val="7"/>
  </w:num>
  <w:num w:numId="29">
    <w:abstractNumId w:val="33"/>
  </w:num>
  <w:num w:numId="30">
    <w:abstractNumId w:val="19"/>
  </w:num>
  <w:num w:numId="31">
    <w:abstractNumId w:val="10"/>
  </w:num>
  <w:num w:numId="32">
    <w:abstractNumId w:val="20"/>
  </w:num>
  <w:num w:numId="33">
    <w:abstractNumId w:val="17"/>
  </w:num>
  <w:num w:numId="34">
    <w:abstractNumId w:val="0"/>
  </w:num>
  <w:num w:numId="35">
    <w:abstractNumId w:val="8"/>
  </w:num>
  <w:num w:numId="36">
    <w:abstractNumId w:val="9"/>
  </w:num>
  <w:num w:numId="37">
    <w:abstractNumId w:val="35"/>
  </w:num>
  <w:num w:numId="38">
    <w:abstractNumId w:val="38"/>
  </w:num>
  <w:num w:numId="39">
    <w:abstractNumId w:val="3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40"/>
    <w:rsid w:val="00174840"/>
    <w:rsid w:val="00276D31"/>
    <w:rsid w:val="006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EA00"/>
  <w15:chartTrackingRefBased/>
  <w15:docId w15:val="{D7CB3198-D5B1-489C-BE5B-50AA0055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4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ur-PK"/>
    </w:rPr>
  </w:style>
  <w:style w:type="paragraph" w:styleId="Heading2">
    <w:name w:val="heading 2"/>
    <w:basedOn w:val="Normal"/>
    <w:link w:val="Heading2Char"/>
    <w:uiPriority w:val="9"/>
    <w:qFormat/>
    <w:rsid w:val="001748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paragraph" w:styleId="Heading3">
    <w:name w:val="heading 3"/>
    <w:basedOn w:val="Normal"/>
    <w:link w:val="Heading3Char"/>
    <w:uiPriority w:val="9"/>
    <w:qFormat/>
    <w:rsid w:val="00174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40"/>
    <w:rPr>
      <w:rFonts w:ascii="Times New Roman" w:eastAsia="Times New Roman" w:hAnsi="Times New Roman" w:cs="Times New Roman"/>
      <w:b/>
      <w:bCs/>
      <w:kern w:val="36"/>
      <w:sz w:val="48"/>
      <w:szCs w:val="48"/>
      <w:lang w:bidi="ur-PK"/>
    </w:rPr>
  </w:style>
  <w:style w:type="character" w:customStyle="1" w:styleId="Heading2Char">
    <w:name w:val="Heading 2 Char"/>
    <w:basedOn w:val="DefaultParagraphFont"/>
    <w:link w:val="Heading2"/>
    <w:uiPriority w:val="9"/>
    <w:rsid w:val="00174840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Heading3Char">
    <w:name w:val="Heading 3 Char"/>
    <w:basedOn w:val="DefaultParagraphFont"/>
    <w:link w:val="Heading3"/>
    <w:uiPriority w:val="9"/>
    <w:rsid w:val="00174840"/>
    <w:rPr>
      <w:rFonts w:ascii="Times New Roman" w:eastAsia="Times New Roman" w:hAnsi="Times New Roman" w:cs="Times New Roman"/>
      <w:b/>
      <w:bCs/>
      <w:sz w:val="27"/>
      <w:szCs w:val="27"/>
      <w:lang w:bidi="ur-PK"/>
    </w:rPr>
  </w:style>
  <w:style w:type="paragraph" w:styleId="NormalWeb">
    <w:name w:val="Normal (Web)"/>
    <w:basedOn w:val="Normal"/>
    <w:uiPriority w:val="99"/>
    <w:semiHidden/>
    <w:unhideWhenUsed/>
    <w:rsid w:val="0017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KIKDA Marketing</dc:creator>
  <cp:keywords/>
  <dc:description/>
  <cp:lastModifiedBy>KIKDA Marketing</cp:lastModifiedBy>
  <cp:revision>2</cp:revision>
  <dcterms:created xsi:type="dcterms:W3CDTF">2026-05-23T10:25:00Z</dcterms:created>
  <dcterms:modified xsi:type="dcterms:W3CDTF">2026-05-23T10:37:00Z</dcterms:modified>
</cp:coreProperties>
</file>